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84" w:rsidRDefault="00175184" w:rsidP="00175184">
      <w:pPr>
        <w:pStyle w:val="Exercisehead"/>
      </w:pPr>
      <w:bookmarkStart w:id="0" w:name="_Toc223776943"/>
      <w:r w:rsidRPr="00043A3B">
        <w:rPr>
          <w:caps/>
        </w:rPr>
        <w:t xml:space="preserve">Exercise </w:t>
      </w:r>
      <w:r>
        <w:t>25</w:t>
      </w:r>
      <w:r w:rsidRPr="00C2644F">
        <w:t xml:space="preserve">: Define </w:t>
      </w:r>
      <w:r>
        <w:t>the D</w:t>
      </w:r>
      <w:r w:rsidRPr="00C2644F">
        <w:t xml:space="preserve">ata </w:t>
      </w:r>
      <w:r>
        <w:t>U</w:t>
      </w:r>
      <w:r w:rsidRPr="00C2644F">
        <w:t xml:space="preserve">sed for </w:t>
      </w:r>
      <w:r>
        <w:t>M</w:t>
      </w:r>
      <w:r w:rsidRPr="00C2644F">
        <w:t xml:space="preserve">easuring </w:t>
      </w:r>
      <w:r>
        <w:t>P</w:t>
      </w:r>
      <w:r w:rsidRPr="00C2644F">
        <w:t>rogress</w:t>
      </w:r>
      <w:bookmarkEnd w:id="0"/>
    </w:p>
    <w:p w:rsidR="00175184" w:rsidRPr="00866CC3" w:rsidRDefault="00175184" w:rsidP="00175184">
      <w:pPr>
        <w:pStyle w:val="MainBodyText"/>
        <w:spacing w:after="0"/>
        <w:rPr>
          <w:b/>
        </w:rPr>
      </w:pPr>
      <w:r w:rsidRPr="00866CC3">
        <w:rPr>
          <w:b/>
        </w:rPr>
        <w:t>Objective(s) for participants:</w:t>
      </w:r>
    </w:p>
    <w:p w:rsidR="00175184" w:rsidRDefault="00175184" w:rsidP="00175184">
      <w:pPr>
        <w:pStyle w:val="01bullet"/>
      </w:pPr>
      <w:r w:rsidRPr="00C2644F">
        <w:t xml:space="preserve">Identify the data </w:t>
      </w:r>
      <w:r>
        <w:t>to</w:t>
      </w:r>
      <w:r w:rsidRPr="00C2644F">
        <w:t xml:space="preserve"> use </w:t>
      </w:r>
      <w:r>
        <w:t>for</w:t>
      </w:r>
      <w:r w:rsidRPr="00C2644F">
        <w:t xml:space="preserve"> measur</w:t>
      </w:r>
      <w:r>
        <w:t>ing</w:t>
      </w:r>
      <w:r w:rsidRPr="00C2644F">
        <w:t xml:space="preserve"> progress in </w:t>
      </w:r>
      <w:r>
        <w:t>the</w:t>
      </w:r>
      <w:r w:rsidRPr="00C2644F">
        <w:t xml:space="preserve"> NGSS implementation routines</w:t>
      </w:r>
      <w:r>
        <w:t>.</w:t>
      </w:r>
    </w:p>
    <w:p w:rsidR="00175184" w:rsidRPr="00866CC3" w:rsidRDefault="00175184" w:rsidP="00175184">
      <w:pPr>
        <w:pStyle w:val="MainBodyText"/>
        <w:spacing w:after="0"/>
        <w:rPr>
          <w:b/>
        </w:rPr>
      </w:pPr>
      <w:r w:rsidRPr="00866CC3">
        <w:rPr>
          <w:b/>
        </w:rPr>
        <w:t>Instructions:</w:t>
      </w:r>
    </w:p>
    <w:p w:rsidR="00175184" w:rsidRDefault="00175184" w:rsidP="00175184">
      <w:pPr>
        <w:pStyle w:val="01bulletnospaceafter"/>
      </w:pPr>
      <w:r>
        <w:t>For each</w:t>
      </w:r>
      <w:r w:rsidRPr="00C2644F">
        <w:t xml:space="preserve"> goal</w:t>
      </w:r>
      <w:r>
        <w:t xml:space="preserve"> </w:t>
      </w:r>
      <w:r w:rsidRPr="00C2644F">
        <w:t>identified previously, answer each of the following questions and record responses on the flipchart:</w:t>
      </w:r>
    </w:p>
    <w:p w:rsidR="00175184" w:rsidRDefault="00175184" w:rsidP="00175184">
      <w:pPr>
        <w:pStyle w:val="02dashnospaceafter"/>
        <w:numPr>
          <w:ilvl w:val="1"/>
          <w:numId w:val="1"/>
        </w:numPr>
        <w:ind w:left="648" w:hanging="288"/>
      </w:pPr>
      <w:r w:rsidRPr="00C2644F">
        <w:t>What measure (or measures) will we use to show progress on this goal?</w:t>
      </w:r>
    </w:p>
    <w:p w:rsidR="00175184" w:rsidRDefault="00175184" w:rsidP="00175184">
      <w:pPr>
        <w:pStyle w:val="02dashnospaceafter"/>
        <w:numPr>
          <w:ilvl w:val="1"/>
          <w:numId w:val="1"/>
        </w:numPr>
        <w:ind w:left="648" w:hanging="288"/>
      </w:pPr>
      <w:r w:rsidRPr="00C2644F">
        <w:t>How will we know we are successful?</w:t>
      </w:r>
    </w:p>
    <w:p w:rsidR="00175184" w:rsidRDefault="00175184" w:rsidP="00175184">
      <w:pPr>
        <w:pStyle w:val="02dashnospaceafter"/>
        <w:numPr>
          <w:ilvl w:val="1"/>
          <w:numId w:val="1"/>
        </w:numPr>
        <w:ind w:left="648" w:hanging="288"/>
      </w:pPr>
      <w:r w:rsidRPr="00C2644F">
        <w:t>How will we collect the necessary information ahead of each routine?</w:t>
      </w:r>
    </w:p>
    <w:p w:rsidR="00175184" w:rsidRDefault="00175184" w:rsidP="00175184">
      <w:pPr>
        <w:pStyle w:val="02dash"/>
      </w:pPr>
      <w:r w:rsidRPr="00C2644F">
        <w:t xml:space="preserve">Who will be responsible for the success of this goal? </w:t>
      </w:r>
    </w:p>
    <w:p w:rsidR="00175184" w:rsidRPr="00866CC3" w:rsidRDefault="00175184" w:rsidP="00175184">
      <w:pPr>
        <w:pStyle w:val="MainBodyText"/>
        <w:spacing w:after="0"/>
        <w:rPr>
          <w:b/>
        </w:rPr>
      </w:pPr>
      <w:r w:rsidRPr="00866CC3">
        <w:rPr>
          <w:b/>
        </w:rPr>
        <w:t>Materials needed:</w:t>
      </w:r>
    </w:p>
    <w:p w:rsidR="00175184" w:rsidRDefault="00175184" w:rsidP="00175184">
      <w:pPr>
        <w:pStyle w:val="01bulletnospaceafter"/>
      </w:pPr>
      <w:r w:rsidRPr="00C2644F">
        <w:t>Flipchart</w:t>
      </w:r>
    </w:p>
    <w:p w:rsidR="00175184" w:rsidRDefault="00175184" w:rsidP="00175184">
      <w:pPr>
        <w:pStyle w:val="01bulletnospaceafter"/>
      </w:pPr>
      <w:r w:rsidRPr="00C2644F">
        <w:t>Markers</w:t>
      </w:r>
    </w:p>
    <w:p w:rsidR="00175184" w:rsidRDefault="00175184" w:rsidP="00175184">
      <w:pPr>
        <w:pStyle w:val="01bullet"/>
      </w:pPr>
      <w:r w:rsidRPr="00C2644F">
        <w:t>Responses from previous exercises, if applicable</w:t>
      </w:r>
    </w:p>
    <w:p w:rsidR="00175184" w:rsidRPr="00866CC3" w:rsidRDefault="00175184" w:rsidP="00175184">
      <w:pPr>
        <w:pStyle w:val="MainBodyText"/>
        <w:rPr>
          <w:b/>
        </w:rPr>
      </w:pPr>
      <w:r w:rsidRPr="00866CC3">
        <w:rPr>
          <w:b/>
        </w:rPr>
        <w:t>Template for Exercise 2</w:t>
      </w:r>
      <w:r>
        <w:rPr>
          <w:b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75184" w:rsidRPr="008974E6" w:rsidTr="00B66EF8">
        <w:tc>
          <w:tcPr>
            <w:tcW w:w="1915" w:type="dxa"/>
            <w:tcBorders>
              <w:right w:val="single" w:sz="4" w:space="0" w:color="FFFFFF" w:themeColor="background1"/>
            </w:tcBorders>
            <w:shd w:val="clear" w:color="auto" w:fill="0091B2"/>
          </w:tcPr>
          <w:p w:rsidR="00175184" w:rsidRPr="00866CC3" w:rsidRDefault="00175184" w:rsidP="00B66EF8">
            <w:pPr>
              <w:pStyle w:val="MainBodyText"/>
              <w:spacing w:before="60" w:after="60"/>
              <w:rPr>
                <w:b/>
                <w:color w:val="FFFFFF" w:themeColor="background1"/>
              </w:rPr>
            </w:pPr>
            <w:r w:rsidRPr="00866CC3">
              <w:rPr>
                <w:b/>
                <w:color w:val="FFFFFF" w:themeColor="background1"/>
              </w:rPr>
              <w:t>Goal</w:t>
            </w:r>
          </w:p>
        </w:tc>
        <w:tc>
          <w:tcPr>
            <w:tcW w:w="19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1B2"/>
          </w:tcPr>
          <w:p w:rsidR="00175184" w:rsidRPr="00866CC3" w:rsidRDefault="00175184" w:rsidP="00B66EF8">
            <w:pPr>
              <w:pStyle w:val="MainBodyText"/>
              <w:spacing w:before="60" w:after="60"/>
              <w:rPr>
                <w:b/>
                <w:color w:val="FFFFFF" w:themeColor="background1"/>
              </w:rPr>
            </w:pPr>
            <w:r w:rsidRPr="00866CC3">
              <w:rPr>
                <w:b/>
                <w:color w:val="FFFFFF" w:themeColor="background1"/>
              </w:rPr>
              <w:t>What Measure(s) Will We Use?</w:t>
            </w:r>
          </w:p>
        </w:tc>
        <w:tc>
          <w:tcPr>
            <w:tcW w:w="19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1B2"/>
          </w:tcPr>
          <w:p w:rsidR="00175184" w:rsidRPr="00866CC3" w:rsidRDefault="00175184" w:rsidP="00B66EF8">
            <w:pPr>
              <w:pStyle w:val="MainBodyText"/>
              <w:spacing w:before="60" w:after="60"/>
              <w:rPr>
                <w:b/>
                <w:color w:val="FFFFFF" w:themeColor="background1"/>
              </w:rPr>
            </w:pPr>
            <w:r w:rsidRPr="00866CC3">
              <w:rPr>
                <w:b/>
                <w:color w:val="FFFFFF" w:themeColor="background1"/>
              </w:rPr>
              <w:t>How Will We Know We Are Successful?</w:t>
            </w:r>
          </w:p>
        </w:tc>
        <w:tc>
          <w:tcPr>
            <w:tcW w:w="19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1B2"/>
          </w:tcPr>
          <w:p w:rsidR="00175184" w:rsidRPr="00866CC3" w:rsidRDefault="00175184" w:rsidP="00B66EF8">
            <w:pPr>
              <w:pStyle w:val="MainBodyText"/>
              <w:spacing w:before="60" w:after="60"/>
              <w:rPr>
                <w:b/>
                <w:color w:val="FFFFFF" w:themeColor="background1"/>
              </w:rPr>
            </w:pPr>
            <w:r w:rsidRPr="00866CC3">
              <w:rPr>
                <w:b/>
                <w:color w:val="FFFFFF" w:themeColor="background1"/>
              </w:rPr>
              <w:t>How Will We Collect the Information?</w:t>
            </w:r>
          </w:p>
        </w:tc>
        <w:tc>
          <w:tcPr>
            <w:tcW w:w="1916" w:type="dxa"/>
            <w:tcBorders>
              <w:left w:val="single" w:sz="4" w:space="0" w:color="FFFFFF" w:themeColor="background1"/>
            </w:tcBorders>
            <w:shd w:val="clear" w:color="auto" w:fill="0091B2"/>
          </w:tcPr>
          <w:p w:rsidR="00175184" w:rsidRPr="00866CC3" w:rsidRDefault="00175184" w:rsidP="00B66EF8">
            <w:pPr>
              <w:pStyle w:val="MainBodyText"/>
              <w:spacing w:before="60" w:after="60"/>
              <w:rPr>
                <w:b/>
                <w:color w:val="FFFFFF" w:themeColor="background1"/>
              </w:rPr>
            </w:pPr>
            <w:r w:rsidRPr="00866CC3">
              <w:rPr>
                <w:b/>
                <w:color w:val="FFFFFF" w:themeColor="background1"/>
              </w:rPr>
              <w:t>Who Will Be Responsible for Success?</w:t>
            </w:r>
          </w:p>
        </w:tc>
      </w:tr>
      <w:tr w:rsidR="00175184" w:rsidRPr="008974E6" w:rsidTr="00B66EF8">
        <w:tc>
          <w:tcPr>
            <w:tcW w:w="1915" w:type="dxa"/>
          </w:tcPr>
          <w:p w:rsidR="00175184" w:rsidRPr="008974E6" w:rsidRDefault="00175184" w:rsidP="00B66EF8">
            <w:pPr>
              <w:pStyle w:val="MainBodyText"/>
            </w:pPr>
          </w:p>
          <w:p w:rsidR="00175184" w:rsidRDefault="00175184" w:rsidP="00B66EF8">
            <w:pPr>
              <w:pStyle w:val="MainBodyText"/>
            </w:pPr>
          </w:p>
          <w:p w:rsidR="00175184" w:rsidRDefault="00175184" w:rsidP="00B66EF8">
            <w:pPr>
              <w:pStyle w:val="MainBodyText"/>
            </w:pPr>
          </w:p>
          <w:p w:rsidR="00175184" w:rsidRDefault="00175184" w:rsidP="00B66EF8">
            <w:pPr>
              <w:pStyle w:val="MainBodyText"/>
            </w:pPr>
          </w:p>
        </w:tc>
        <w:tc>
          <w:tcPr>
            <w:tcW w:w="1915" w:type="dxa"/>
          </w:tcPr>
          <w:p w:rsidR="00175184" w:rsidRDefault="00175184" w:rsidP="00B66EF8">
            <w:pPr>
              <w:pStyle w:val="MainBodyText"/>
            </w:pPr>
          </w:p>
        </w:tc>
        <w:tc>
          <w:tcPr>
            <w:tcW w:w="1915" w:type="dxa"/>
          </w:tcPr>
          <w:p w:rsidR="00175184" w:rsidRDefault="00175184" w:rsidP="00B66EF8">
            <w:pPr>
              <w:pStyle w:val="MainBodyText"/>
            </w:pPr>
          </w:p>
        </w:tc>
        <w:tc>
          <w:tcPr>
            <w:tcW w:w="1915" w:type="dxa"/>
          </w:tcPr>
          <w:p w:rsidR="00175184" w:rsidRDefault="00175184" w:rsidP="00B66EF8">
            <w:pPr>
              <w:pStyle w:val="MainBodyText"/>
            </w:pPr>
          </w:p>
        </w:tc>
        <w:tc>
          <w:tcPr>
            <w:tcW w:w="1916" w:type="dxa"/>
          </w:tcPr>
          <w:p w:rsidR="00175184" w:rsidRDefault="00175184" w:rsidP="00B66EF8">
            <w:pPr>
              <w:pStyle w:val="MainBodyText"/>
            </w:pPr>
          </w:p>
        </w:tc>
      </w:tr>
      <w:tr w:rsidR="00175184" w:rsidRPr="008974E6" w:rsidTr="00B66EF8">
        <w:tc>
          <w:tcPr>
            <w:tcW w:w="1915" w:type="dxa"/>
          </w:tcPr>
          <w:p w:rsidR="00175184" w:rsidRPr="008974E6" w:rsidRDefault="00175184" w:rsidP="00B66EF8">
            <w:pPr>
              <w:pStyle w:val="MainBodyText"/>
            </w:pPr>
          </w:p>
          <w:p w:rsidR="00175184" w:rsidRDefault="00175184" w:rsidP="00B66EF8">
            <w:pPr>
              <w:pStyle w:val="MainBodyText"/>
            </w:pPr>
          </w:p>
          <w:p w:rsidR="00175184" w:rsidRDefault="00175184" w:rsidP="00B66EF8">
            <w:pPr>
              <w:pStyle w:val="MainBodyText"/>
            </w:pPr>
          </w:p>
          <w:p w:rsidR="00175184" w:rsidRDefault="00175184" w:rsidP="00B66EF8">
            <w:pPr>
              <w:pStyle w:val="MainBodyText"/>
            </w:pPr>
          </w:p>
        </w:tc>
        <w:tc>
          <w:tcPr>
            <w:tcW w:w="1915" w:type="dxa"/>
          </w:tcPr>
          <w:p w:rsidR="00175184" w:rsidRDefault="00175184" w:rsidP="00B66EF8">
            <w:pPr>
              <w:pStyle w:val="MainBodyText"/>
            </w:pPr>
          </w:p>
        </w:tc>
        <w:tc>
          <w:tcPr>
            <w:tcW w:w="1915" w:type="dxa"/>
          </w:tcPr>
          <w:p w:rsidR="00175184" w:rsidRDefault="00175184" w:rsidP="00B66EF8">
            <w:pPr>
              <w:pStyle w:val="MainBodyText"/>
            </w:pPr>
          </w:p>
        </w:tc>
        <w:tc>
          <w:tcPr>
            <w:tcW w:w="1915" w:type="dxa"/>
          </w:tcPr>
          <w:p w:rsidR="00175184" w:rsidRDefault="00175184" w:rsidP="00B66EF8">
            <w:pPr>
              <w:pStyle w:val="MainBodyText"/>
            </w:pPr>
          </w:p>
        </w:tc>
        <w:tc>
          <w:tcPr>
            <w:tcW w:w="1916" w:type="dxa"/>
          </w:tcPr>
          <w:p w:rsidR="00175184" w:rsidRDefault="00175184" w:rsidP="00B66EF8">
            <w:pPr>
              <w:pStyle w:val="MainBodyText"/>
            </w:pPr>
          </w:p>
        </w:tc>
      </w:tr>
      <w:tr w:rsidR="00175184" w:rsidRPr="008974E6" w:rsidTr="00B66EF8">
        <w:tc>
          <w:tcPr>
            <w:tcW w:w="1915" w:type="dxa"/>
          </w:tcPr>
          <w:p w:rsidR="00175184" w:rsidRPr="008974E6" w:rsidRDefault="00175184" w:rsidP="00B66EF8">
            <w:pPr>
              <w:pStyle w:val="MainBodyText"/>
            </w:pPr>
          </w:p>
          <w:p w:rsidR="00175184" w:rsidRDefault="00175184" w:rsidP="00B66EF8">
            <w:pPr>
              <w:pStyle w:val="MainBodyText"/>
            </w:pPr>
          </w:p>
          <w:p w:rsidR="00175184" w:rsidRDefault="00175184" w:rsidP="00B66EF8">
            <w:pPr>
              <w:pStyle w:val="MainBodyText"/>
            </w:pPr>
          </w:p>
          <w:p w:rsidR="00175184" w:rsidRDefault="00175184" w:rsidP="00B66EF8">
            <w:pPr>
              <w:pStyle w:val="MainBodyText"/>
            </w:pPr>
          </w:p>
        </w:tc>
        <w:tc>
          <w:tcPr>
            <w:tcW w:w="1915" w:type="dxa"/>
          </w:tcPr>
          <w:p w:rsidR="00175184" w:rsidRDefault="00175184" w:rsidP="00B66EF8">
            <w:pPr>
              <w:pStyle w:val="MainBodyText"/>
            </w:pPr>
          </w:p>
        </w:tc>
        <w:tc>
          <w:tcPr>
            <w:tcW w:w="1915" w:type="dxa"/>
          </w:tcPr>
          <w:p w:rsidR="00175184" w:rsidRDefault="00175184" w:rsidP="00B66EF8">
            <w:pPr>
              <w:pStyle w:val="MainBodyText"/>
            </w:pPr>
          </w:p>
        </w:tc>
        <w:tc>
          <w:tcPr>
            <w:tcW w:w="1915" w:type="dxa"/>
          </w:tcPr>
          <w:p w:rsidR="00175184" w:rsidRDefault="00175184" w:rsidP="00B66EF8">
            <w:pPr>
              <w:pStyle w:val="MainBodyText"/>
            </w:pPr>
          </w:p>
        </w:tc>
        <w:tc>
          <w:tcPr>
            <w:tcW w:w="1916" w:type="dxa"/>
          </w:tcPr>
          <w:p w:rsidR="00175184" w:rsidRDefault="00175184" w:rsidP="00B66EF8">
            <w:pPr>
              <w:pStyle w:val="MainBodyText"/>
            </w:pPr>
          </w:p>
        </w:tc>
      </w:tr>
    </w:tbl>
    <w:p w:rsidR="001D5A23" w:rsidRPr="004340E3" w:rsidRDefault="001D5A23" w:rsidP="001D5A23">
      <w:pPr>
        <w:pStyle w:val="MainBodyText"/>
        <w:spacing w:before="0" w:after="0"/>
        <w:rPr>
          <w:sz w:val="8"/>
        </w:rPr>
      </w:pPr>
    </w:p>
    <w:sectPr w:rsidR="001D5A23" w:rsidRPr="004340E3" w:rsidSect="009E3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36" w:right="1440" w:bottom="1440" w:left="144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25" w:rsidRDefault="004F4825" w:rsidP="004F4825">
      <w:pPr>
        <w:spacing w:after="0" w:line="240" w:lineRule="auto"/>
      </w:pPr>
      <w:r>
        <w:separator/>
      </w:r>
    </w:p>
  </w:endnote>
  <w:end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84" w:rsidRDefault="001751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672715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825" w:rsidRPr="00771C72" w:rsidRDefault="004F4825" w:rsidP="004F4825">
        <w:pPr>
          <w:pStyle w:val="Footer"/>
          <w:pBdr>
            <w:top w:val="single" w:sz="24" w:space="10" w:color="6A6B6C"/>
          </w:pBdr>
          <w:jc w:val="right"/>
          <w:rPr>
            <w:sz w:val="20"/>
          </w:rPr>
        </w:pPr>
        <w:r>
          <w:rPr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351BCE8C" wp14:editId="06CF9C17">
              <wp:simplePos x="0" y="0"/>
              <wp:positionH relativeFrom="column">
                <wp:posOffset>1028700</wp:posOffset>
              </wp:positionH>
              <wp:positionV relativeFrom="paragraph">
                <wp:posOffset>116840</wp:posOffset>
              </wp:positionV>
              <wp:extent cx="584200" cy="346710"/>
              <wp:effectExtent l="25400" t="0" r="0" b="0"/>
              <wp:wrapNone/>
              <wp:docPr id="5" name="Picture 9" descr="edi_logo_final2_cs3_cmyk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i_logo_final2_cs3_cmyk.eps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200" cy="346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65A3DFEA" wp14:editId="5AD211BC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934720" cy="338455"/>
              <wp:effectExtent l="25400" t="0" r="5080" b="0"/>
              <wp:wrapNone/>
              <wp:docPr id="6" name="Picture 10" descr="ACHIEVE-1C-1line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HIEVE-1C-1line.eps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4720" cy="338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sz w:val="20"/>
          </w:rPr>
          <w:t xml:space="preserve">                                              </w:t>
        </w:r>
        <w:r w:rsidRPr="00645531">
          <w:rPr>
            <w:color w:val="6A6B6C"/>
            <w:sz w:val="20"/>
          </w:rPr>
          <w:t xml:space="preserve">Next Generation Science Standards Adoption and Implementation Workbook | </w:t>
        </w:r>
        <w:r w:rsidR="00175184">
          <w:t>100</w:t>
        </w:r>
      </w:p>
      <w:bookmarkStart w:id="1" w:name="_GoBack" w:displacedByCustomXml="next"/>
      <w:bookmarkEnd w:id="1" w:displacedByCustomXml="next"/>
    </w:sdtContent>
  </w:sdt>
  <w:p w:rsidR="004F4825" w:rsidRPr="004F4825" w:rsidRDefault="004F4825" w:rsidP="004F48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84" w:rsidRDefault="00175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25" w:rsidRDefault="004F4825" w:rsidP="004F4825">
      <w:pPr>
        <w:spacing w:after="0" w:line="240" w:lineRule="auto"/>
      </w:pPr>
      <w:r>
        <w:separator/>
      </w:r>
    </w:p>
  </w:footnote>
  <w:foot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84" w:rsidRDefault="001751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25" w:rsidRDefault="004F4825" w:rsidP="004F4825">
    <w:pPr>
      <w:pStyle w:val="Header"/>
      <w:pBdr>
        <w:top w:val="single" w:sz="48" w:space="1" w:color="0091B2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84" w:rsidRDefault="001751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7496"/>
    <w:multiLevelType w:val="multilevel"/>
    <w:tmpl w:val="445E3CFE"/>
    <w:lvl w:ilvl="0">
      <w:start w:val="1"/>
      <w:numFmt w:val="bullet"/>
      <w:pStyle w:val="01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4B2B61"/>
      </w:rPr>
    </w:lvl>
    <w:lvl w:ilvl="1">
      <w:start w:val="1"/>
      <w:numFmt w:val="bullet"/>
      <w:pStyle w:val="02dash"/>
      <w:lvlText w:val="▪"/>
      <w:lvlJc w:val="left"/>
      <w:pPr>
        <w:tabs>
          <w:tab w:val="num" w:pos="646"/>
        </w:tabs>
        <w:ind w:left="644" w:hanging="284"/>
      </w:pPr>
      <w:rPr>
        <w:rFonts w:ascii="Tahoma" w:hAnsi="Tahoma" w:hint="default"/>
        <w:color w:val="0091B2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25"/>
    <w:rsid w:val="000242CD"/>
    <w:rsid w:val="00093756"/>
    <w:rsid w:val="00175184"/>
    <w:rsid w:val="001D5069"/>
    <w:rsid w:val="001D5A23"/>
    <w:rsid w:val="00217529"/>
    <w:rsid w:val="003F5351"/>
    <w:rsid w:val="004E4F4C"/>
    <w:rsid w:val="004F4825"/>
    <w:rsid w:val="005F3A11"/>
    <w:rsid w:val="008D5A49"/>
    <w:rsid w:val="00903836"/>
    <w:rsid w:val="009C4CF0"/>
    <w:rsid w:val="009D5F01"/>
    <w:rsid w:val="009E3541"/>
    <w:rsid w:val="00A0781B"/>
    <w:rsid w:val="00A65B93"/>
    <w:rsid w:val="00AB1F8C"/>
    <w:rsid w:val="00C554ED"/>
    <w:rsid w:val="00CC16BB"/>
    <w:rsid w:val="00D07ACE"/>
    <w:rsid w:val="00F22706"/>
    <w:rsid w:val="00F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  <w:style w:type="table" w:customStyle="1" w:styleId="TableGrid1">
    <w:name w:val="Table Grid1"/>
    <w:basedOn w:val="TableNormal"/>
    <w:next w:val="TableGrid"/>
    <w:uiPriority w:val="59"/>
    <w:rsid w:val="005F3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D5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F22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07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C1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  <w:style w:type="table" w:customStyle="1" w:styleId="TableGrid1">
    <w:name w:val="Table Grid1"/>
    <w:basedOn w:val="TableNormal"/>
    <w:next w:val="TableGrid"/>
    <w:uiPriority w:val="59"/>
    <w:rsid w:val="005F3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D5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F22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07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C1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CEFC-C2A5-4500-9B80-FFAD3300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2834816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O'Hara</dc:creator>
  <cp:lastModifiedBy>Marie O'Hara</cp:lastModifiedBy>
  <cp:revision>2</cp:revision>
  <dcterms:created xsi:type="dcterms:W3CDTF">2013-03-05T22:51:00Z</dcterms:created>
  <dcterms:modified xsi:type="dcterms:W3CDTF">2013-03-05T22:51:00Z</dcterms:modified>
</cp:coreProperties>
</file>